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20" w:rsidRPr="00CE66EF" w:rsidRDefault="00F26972">
      <w:pPr>
        <w:rPr>
          <w:b/>
        </w:rPr>
      </w:pPr>
      <w:r>
        <w:rPr>
          <w:b/>
        </w:rPr>
        <w:t>UGOVOR O NABAVCI  RADOVA</w:t>
      </w:r>
      <w:r w:rsidR="00CE66EF">
        <w:rPr>
          <w:b/>
        </w:rPr>
        <w:t xml:space="preserve"> </w:t>
      </w:r>
      <w:r>
        <w:rPr>
          <w:b/>
        </w:rPr>
        <w:t>02-157</w:t>
      </w:r>
      <w:r w:rsidR="00CE66EF" w:rsidRPr="00CE66EF">
        <w:rPr>
          <w:b/>
        </w:rPr>
        <w:t>-4-U/15</w:t>
      </w:r>
    </w:p>
    <w:p w:rsidR="00CE66EF" w:rsidRPr="00CE66EF" w:rsidRDefault="00CE66EF">
      <w:pPr>
        <w:rPr>
          <w:b/>
        </w:rPr>
      </w:pPr>
      <w:r w:rsidRPr="00CE66EF">
        <w:rPr>
          <w:b/>
        </w:rPr>
        <w:t>OSNOVNI ELEMENTI ZAKLJUČENOG UGOVORA</w:t>
      </w:r>
    </w:p>
    <w:p w:rsidR="00CE66EF" w:rsidRDefault="00CE66EF"/>
    <w:tbl>
      <w:tblPr>
        <w:tblStyle w:val="TableGrid"/>
        <w:tblW w:w="0" w:type="auto"/>
        <w:tblLook w:val="04A0"/>
      </w:tblPr>
      <w:tblGrid>
        <w:gridCol w:w="3369"/>
        <w:gridCol w:w="5919"/>
      </w:tblGrid>
      <w:tr w:rsidR="005C7494" w:rsidTr="006E14A7">
        <w:tc>
          <w:tcPr>
            <w:tcW w:w="9288" w:type="dxa"/>
            <w:gridSpan w:val="2"/>
          </w:tcPr>
          <w:p w:rsidR="005C7494" w:rsidRPr="005C7494" w:rsidRDefault="005C7494">
            <w:pPr>
              <w:rPr>
                <w:b/>
                <w:sz w:val="28"/>
                <w:szCs w:val="28"/>
              </w:rPr>
            </w:pPr>
            <w:r w:rsidRPr="005C7494">
              <w:rPr>
                <w:b/>
                <w:sz w:val="28"/>
                <w:szCs w:val="28"/>
              </w:rPr>
              <w:t>UGOVOR O NABAVCI RADOVA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INVESTITOR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5C7494">
            <w:r>
              <w:t>JU MUZEJ“BITKA ZA RANJENIKE NA NERETVI“ JABLANICA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IZVOĐAČ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5C7494">
            <w:r>
              <w:t>„AP GRADNJA“ D.O.O.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POSTUPAK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5C7494">
            <w:r>
              <w:t>DIREKTNI SPORAZUM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PREDMET UGOVORA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5C7494">
            <w:r>
              <w:t>SANACIJA ZIDA I METALNE OGRADE NA VANJSKOJ POZORNICI I DIJELA FASADE NA GLAVNOM ULAZU U ZGRADU MUZEJA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VRIJEDNOST NABAVKE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5C7494">
            <w:r>
              <w:t>649,99 KM</w:t>
            </w:r>
          </w:p>
        </w:tc>
      </w:tr>
      <w:tr w:rsidR="00F26972" w:rsidTr="005C7494">
        <w:tc>
          <w:tcPr>
            <w:tcW w:w="3369" w:type="dxa"/>
          </w:tcPr>
          <w:p w:rsidR="00F26972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ROK IZVOĐENJA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F26972" w:rsidRDefault="005C7494">
            <w:r>
              <w:t>TRI</w:t>
            </w:r>
            <w:r w:rsidR="00CD2AAA">
              <w:t xml:space="preserve"> (3)</w:t>
            </w:r>
            <w:r>
              <w:t xml:space="preserve"> </w:t>
            </w:r>
            <w:r w:rsidR="008047C7">
              <w:t xml:space="preserve"> </w:t>
            </w:r>
            <w:r>
              <w:t>DANA OD UVOĐENJA U POSAO</w:t>
            </w:r>
          </w:p>
        </w:tc>
      </w:tr>
      <w:tr w:rsidR="005C7494" w:rsidTr="005C7494">
        <w:tc>
          <w:tcPr>
            <w:tcW w:w="3369" w:type="dxa"/>
          </w:tcPr>
          <w:p w:rsidR="005C7494" w:rsidRPr="005C7494" w:rsidRDefault="005C7494" w:rsidP="005C7494">
            <w:pPr>
              <w:rPr>
                <w:b/>
              </w:rPr>
            </w:pPr>
            <w:r w:rsidRPr="005C7494">
              <w:rPr>
                <w:b/>
              </w:rPr>
              <w:t>BROJ I DATUM UGOVORA</w:t>
            </w:r>
          </w:p>
          <w:p w:rsidR="005C7494" w:rsidRPr="005C7494" w:rsidRDefault="005C7494" w:rsidP="005C7494">
            <w:pPr>
              <w:rPr>
                <w:b/>
              </w:rPr>
            </w:pPr>
          </w:p>
          <w:p w:rsidR="005C7494" w:rsidRPr="005C7494" w:rsidRDefault="005C7494" w:rsidP="005C7494">
            <w:pPr>
              <w:rPr>
                <w:b/>
              </w:rPr>
            </w:pPr>
          </w:p>
        </w:tc>
        <w:tc>
          <w:tcPr>
            <w:tcW w:w="5919" w:type="dxa"/>
          </w:tcPr>
          <w:p w:rsidR="005C7494" w:rsidRDefault="008047C7">
            <w:r>
              <w:t>BROJ</w:t>
            </w:r>
            <w:r w:rsidR="005C7494">
              <w:t>:02-157-4-U/15</w:t>
            </w:r>
          </w:p>
          <w:p w:rsidR="005C7494" w:rsidRDefault="005C7494">
            <w:r>
              <w:t>25.05.2015.</w:t>
            </w:r>
          </w:p>
        </w:tc>
      </w:tr>
    </w:tbl>
    <w:p w:rsidR="00CE66EF" w:rsidRDefault="00CE66EF"/>
    <w:sectPr w:rsidR="00CE66EF" w:rsidSect="001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6EF"/>
    <w:rsid w:val="00161620"/>
    <w:rsid w:val="005C7494"/>
    <w:rsid w:val="006A3B0F"/>
    <w:rsid w:val="007A175D"/>
    <w:rsid w:val="008047C7"/>
    <w:rsid w:val="00CD2AAA"/>
    <w:rsid w:val="00CE66EF"/>
    <w:rsid w:val="00E11F29"/>
    <w:rsid w:val="00F2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koriisnik</dc:creator>
  <cp:lastModifiedBy>koriisnik</cp:lastModifiedBy>
  <cp:revision>4</cp:revision>
  <dcterms:created xsi:type="dcterms:W3CDTF">2015-05-12T09:25:00Z</dcterms:created>
  <dcterms:modified xsi:type="dcterms:W3CDTF">2015-06-11T08:42:00Z</dcterms:modified>
</cp:coreProperties>
</file>